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1C" w:rsidRDefault="00AA2A1C">
      <w:pPr>
        <w:spacing w:line="600" w:lineRule="exact"/>
        <w:jc w:val="center"/>
        <w:rPr>
          <w:rFonts w:ascii="Times New Roman" w:eastAsia="仿宋_GB2312" w:hAnsi="Times New Roman"/>
          <w:sz w:val="30"/>
          <w:szCs w:val="30"/>
        </w:rPr>
      </w:pPr>
    </w:p>
    <w:p w:rsidR="00AA2A1C" w:rsidRDefault="00AA2A1C">
      <w:pPr>
        <w:spacing w:line="600" w:lineRule="exact"/>
        <w:jc w:val="center"/>
        <w:rPr>
          <w:rFonts w:ascii="Times New Roman" w:eastAsia="仿宋_GB2312" w:hAnsi="Times New Roman"/>
          <w:sz w:val="30"/>
          <w:szCs w:val="30"/>
        </w:rPr>
      </w:pPr>
    </w:p>
    <w:p w:rsidR="00AA2A1C" w:rsidRDefault="00AA2A1C">
      <w:pPr>
        <w:spacing w:line="600" w:lineRule="exact"/>
        <w:jc w:val="center"/>
        <w:rPr>
          <w:rFonts w:ascii="Times New Roman" w:eastAsia="仿宋_GB2312" w:hAnsi="Times New Roman"/>
          <w:sz w:val="30"/>
          <w:szCs w:val="30"/>
        </w:rPr>
      </w:pPr>
    </w:p>
    <w:p w:rsidR="00AA2A1C" w:rsidRDefault="00AA2A1C">
      <w:pPr>
        <w:spacing w:line="600" w:lineRule="exact"/>
        <w:jc w:val="center"/>
        <w:rPr>
          <w:rFonts w:ascii="Times New Roman" w:eastAsia="仿宋_GB2312" w:hAnsi="Times New Roman"/>
          <w:sz w:val="30"/>
          <w:szCs w:val="30"/>
        </w:rPr>
      </w:pPr>
    </w:p>
    <w:p w:rsidR="00AA2A1C" w:rsidRDefault="00AA2A1C">
      <w:pPr>
        <w:spacing w:line="600" w:lineRule="exact"/>
        <w:jc w:val="center"/>
        <w:rPr>
          <w:rFonts w:ascii="Times New Roman" w:eastAsia="仿宋_GB2312" w:hAnsi="Times New Roman"/>
          <w:sz w:val="30"/>
          <w:szCs w:val="30"/>
        </w:rPr>
      </w:pPr>
    </w:p>
    <w:p w:rsidR="00AA2A1C" w:rsidRDefault="00AA2A1C">
      <w:pPr>
        <w:spacing w:line="600" w:lineRule="exact"/>
        <w:jc w:val="center"/>
        <w:rPr>
          <w:rFonts w:ascii="Times New Roman" w:eastAsia="仿宋_GB2312" w:hAnsi="Times New Roman"/>
          <w:sz w:val="30"/>
          <w:szCs w:val="30"/>
        </w:rPr>
      </w:pPr>
    </w:p>
    <w:p w:rsidR="00AA2A1C" w:rsidRDefault="00AA2A1C">
      <w:pPr>
        <w:spacing w:line="600" w:lineRule="exact"/>
        <w:rPr>
          <w:rFonts w:ascii="Times New Roman" w:eastAsia="仿宋_GB2312" w:hAnsi="Times New Roman"/>
          <w:sz w:val="30"/>
          <w:szCs w:val="30"/>
        </w:rPr>
      </w:pPr>
    </w:p>
    <w:p w:rsidR="00AA2A1C" w:rsidRDefault="00AA2A1C">
      <w:pPr>
        <w:spacing w:line="600" w:lineRule="exact"/>
        <w:jc w:val="center"/>
        <w:rPr>
          <w:rFonts w:ascii="Times New Roman" w:eastAsia="仿宋_GB2312" w:hAnsi="Times New Roman"/>
          <w:sz w:val="30"/>
          <w:szCs w:val="30"/>
        </w:rPr>
      </w:pPr>
    </w:p>
    <w:p w:rsidR="00AA2A1C" w:rsidRDefault="00AA2A1C">
      <w:pPr>
        <w:spacing w:line="600" w:lineRule="exact"/>
        <w:jc w:val="center"/>
        <w:rPr>
          <w:rFonts w:ascii="Times New Roman" w:eastAsia="仿宋_GB2312" w:hAnsi="Times New Roman"/>
          <w:sz w:val="30"/>
          <w:szCs w:val="30"/>
        </w:rPr>
      </w:pPr>
    </w:p>
    <w:p w:rsidR="00AA2A1C" w:rsidRDefault="00CA5D89">
      <w:pPr>
        <w:topLinePunct/>
        <w:adjustRightInd w:val="0"/>
        <w:snapToGrid w:val="0"/>
        <w:spacing w:line="600" w:lineRule="exact"/>
        <w:jc w:val="center"/>
        <w:textAlignment w:val="baseline"/>
        <w:rPr>
          <w:rFonts w:ascii="Times New Roman" w:eastAsia="仿宋_GB2312" w:hAnsi="Times New Roman" w:cs="仿宋_GB2312"/>
          <w:snapToGrid w:val="0"/>
          <w:kern w:val="0"/>
          <w:sz w:val="30"/>
          <w:szCs w:val="30"/>
        </w:rPr>
      </w:pPr>
      <w:proofErr w:type="gramStart"/>
      <w:r>
        <w:rPr>
          <w:rFonts w:ascii="Times New Roman" w:eastAsia="仿宋_GB2312" w:hAnsi="Times New Roman" w:cs="仿宋_GB2312"/>
          <w:snapToGrid w:val="0"/>
          <w:kern w:val="0"/>
          <w:sz w:val="30"/>
          <w:szCs w:val="30"/>
        </w:rPr>
        <w:t>包九原府</w:t>
      </w:r>
      <w:proofErr w:type="gramEnd"/>
      <w:r>
        <w:rPr>
          <w:rFonts w:ascii="Times New Roman" w:eastAsia="仿宋_GB2312" w:hAnsi="Times New Roman" w:cs="仿宋_GB2312"/>
          <w:snapToGrid w:val="0"/>
          <w:kern w:val="0"/>
          <w:sz w:val="30"/>
          <w:szCs w:val="30"/>
        </w:rPr>
        <w:t>办发〔</w:t>
      </w:r>
      <w:r>
        <w:rPr>
          <w:rFonts w:ascii="Times New Roman" w:eastAsia="仿宋_GB2312" w:hAnsi="Times New Roman" w:cs="仿宋_GB2312"/>
          <w:snapToGrid w:val="0"/>
          <w:kern w:val="0"/>
          <w:sz w:val="30"/>
          <w:szCs w:val="30"/>
        </w:rPr>
        <w:t>20</w:t>
      </w:r>
      <w:r>
        <w:rPr>
          <w:rFonts w:ascii="Times New Roman" w:eastAsia="仿宋_GB2312" w:hAnsi="Times New Roman" w:cs="仿宋_GB2312"/>
          <w:snapToGrid w:val="0"/>
          <w:kern w:val="0"/>
          <w:sz w:val="30"/>
          <w:szCs w:val="30"/>
        </w:rPr>
        <w:t>2</w:t>
      </w:r>
      <w:r>
        <w:rPr>
          <w:rFonts w:ascii="Times New Roman" w:eastAsia="仿宋_GB2312" w:hAnsi="Times New Roman" w:cs="仿宋_GB2312" w:hint="eastAsia"/>
          <w:snapToGrid w:val="0"/>
          <w:kern w:val="0"/>
          <w:sz w:val="30"/>
          <w:szCs w:val="30"/>
        </w:rPr>
        <w:t>3</w:t>
      </w:r>
      <w:r>
        <w:rPr>
          <w:rFonts w:ascii="Times New Roman" w:eastAsia="仿宋_GB2312" w:hAnsi="Times New Roman" w:cs="仿宋_GB2312"/>
          <w:snapToGrid w:val="0"/>
          <w:kern w:val="0"/>
          <w:sz w:val="30"/>
          <w:szCs w:val="30"/>
        </w:rPr>
        <w:t>〕</w:t>
      </w:r>
      <w:r>
        <w:rPr>
          <w:rFonts w:ascii="Times New Roman" w:eastAsia="仿宋_GB2312" w:hAnsi="Times New Roman" w:cs="仿宋_GB2312" w:hint="eastAsia"/>
          <w:snapToGrid w:val="0"/>
          <w:kern w:val="0"/>
          <w:sz w:val="30"/>
          <w:szCs w:val="30"/>
        </w:rPr>
        <w:t>106</w:t>
      </w:r>
      <w:r>
        <w:rPr>
          <w:rFonts w:ascii="Times New Roman" w:eastAsia="仿宋_GB2312" w:hAnsi="Times New Roman" w:cs="仿宋_GB2312"/>
          <w:snapToGrid w:val="0"/>
          <w:kern w:val="0"/>
          <w:sz w:val="30"/>
          <w:szCs w:val="30"/>
        </w:rPr>
        <w:t>号</w:t>
      </w:r>
    </w:p>
    <w:p w:rsidR="00AA2A1C" w:rsidRDefault="00AA2A1C">
      <w:pPr>
        <w:widowControl/>
        <w:spacing w:line="600" w:lineRule="exact"/>
        <w:rPr>
          <w:rFonts w:ascii="Times New Roman" w:eastAsia="方正小标宋_GBK" w:hAnsi="Times New Roman"/>
          <w:kern w:val="0"/>
          <w:sz w:val="44"/>
          <w:szCs w:val="44"/>
          <w:lang w:bidi="ar"/>
        </w:rPr>
      </w:pPr>
    </w:p>
    <w:p w:rsidR="00AA2A1C" w:rsidRDefault="00AA2A1C">
      <w:pPr>
        <w:shd w:val="clear" w:color="auto" w:fill="FFFFFF"/>
        <w:spacing w:line="600" w:lineRule="exact"/>
        <w:jc w:val="center"/>
        <w:outlineLvl w:val="0"/>
        <w:rPr>
          <w:rFonts w:ascii="Times New Roman" w:eastAsia="方正小标宋简体" w:hAnsi="Times New Roman"/>
          <w:bCs/>
          <w:color w:val="000000"/>
          <w:spacing w:val="-3"/>
          <w:kern w:val="0"/>
          <w:sz w:val="42"/>
          <w:szCs w:val="42"/>
          <w:shd w:val="clear" w:color="auto" w:fill="FFFFFF"/>
          <w:lang w:bidi="ar"/>
        </w:rPr>
      </w:pPr>
    </w:p>
    <w:p w:rsidR="00AA2A1C" w:rsidRDefault="00CA5D89">
      <w:pPr>
        <w:shd w:val="clear" w:color="auto" w:fill="FFFFFF"/>
        <w:spacing w:line="600" w:lineRule="exact"/>
        <w:jc w:val="center"/>
        <w:outlineLvl w:val="0"/>
        <w:rPr>
          <w:rFonts w:ascii="Times New Roman" w:eastAsia="方正小标宋简体" w:hAnsi="Times New Roman"/>
          <w:bCs/>
          <w:color w:val="000000"/>
          <w:spacing w:val="-3"/>
          <w:kern w:val="0"/>
          <w:sz w:val="42"/>
          <w:szCs w:val="42"/>
          <w:shd w:val="clear" w:color="auto" w:fill="FFFFFF"/>
          <w:lang w:bidi="ar"/>
        </w:rPr>
      </w:pPr>
      <w:r>
        <w:rPr>
          <w:rFonts w:ascii="Times New Roman" w:eastAsia="方正小标宋简体" w:hAnsi="Times New Roman"/>
          <w:bCs/>
          <w:color w:val="000000"/>
          <w:spacing w:val="-3"/>
          <w:kern w:val="0"/>
          <w:sz w:val="42"/>
          <w:szCs w:val="42"/>
          <w:shd w:val="clear" w:color="auto" w:fill="FFFFFF"/>
          <w:lang w:bidi="ar"/>
        </w:rPr>
        <w:t>关于印发九原区</w:t>
      </w:r>
      <w:r>
        <w:rPr>
          <w:rFonts w:ascii="Times New Roman" w:eastAsia="方正小标宋简体" w:hAnsi="Times New Roman"/>
          <w:bCs/>
          <w:color w:val="000000"/>
          <w:spacing w:val="-3"/>
          <w:kern w:val="0"/>
          <w:sz w:val="42"/>
          <w:szCs w:val="42"/>
          <w:shd w:val="clear" w:color="auto" w:fill="FFFFFF"/>
          <w:lang w:bidi="ar"/>
        </w:rPr>
        <w:t>202</w:t>
      </w:r>
      <w:r>
        <w:rPr>
          <w:rFonts w:ascii="Times New Roman" w:eastAsia="方正小标宋简体" w:hAnsi="Times New Roman" w:hint="eastAsia"/>
          <w:bCs/>
          <w:color w:val="000000"/>
          <w:spacing w:val="-3"/>
          <w:kern w:val="0"/>
          <w:sz w:val="42"/>
          <w:szCs w:val="42"/>
          <w:shd w:val="clear" w:color="auto" w:fill="FFFFFF"/>
          <w:lang w:bidi="ar"/>
        </w:rPr>
        <w:t>3</w:t>
      </w:r>
      <w:r>
        <w:rPr>
          <w:rFonts w:ascii="Times New Roman" w:eastAsia="方正小标宋简体" w:hAnsi="Times New Roman"/>
          <w:bCs/>
          <w:color w:val="000000"/>
          <w:spacing w:val="-3"/>
          <w:kern w:val="0"/>
          <w:sz w:val="42"/>
          <w:szCs w:val="42"/>
          <w:shd w:val="clear" w:color="auto" w:fill="FFFFFF"/>
          <w:lang w:bidi="ar"/>
        </w:rPr>
        <w:t>年度重大行政决策</w:t>
      </w:r>
    </w:p>
    <w:p w:rsidR="00AA2A1C" w:rsidRDefault="00CA5D89">
      <w:pPr>
        <w:shd w:val="clear" w:color="auto" w:fill="FFFFFF"/>
        <w:spacing w:line="600" w:lineRule="exact"/>
        <w:jc w:val="center"/>
        <w:outlineLvl w:val="0"/>
        <w:rPr>
          <w:rFonts w:ascii="Times New Roman" w:eastAsia="方正小标宋简体" w:hAnsi="Times New Roman"/>
          <w:bCs/>
          <w:color w:val="000000"/>
          <w:spacing w:val="-3"/>
          <w:kern w:val="0"/>
          <w:sz w:val="42"/>
          <w:szCs w:val="42"/>
          <w:shd w:val="clear" w:color="auto" w:fill="FFFFFF"/>
          <w:lang w:bidi="ar"/>
        </w:rPr>
      </w:pPr>
      <w:r>
        <w:rPr>
          <w:rFonts w:ascii="Times New Roman" w:eastAsia="方正小标宋简体" w:hAnsi="Times New Roman"/>
          <w:bCs/>
          <w:color w:val="000000"/>
          <w:spacing w:val="-3"/>
          <w:kern w:val="0"/>
          <w:sz w:val="42"/>
          <w:szCs w:val="42"/>
          <w:shd w:val="clear" w:color="auto" w:fill="FFFFFF"/>
          <w:lang w:bidi="ar"/>
        </w:rPr>
        <w:t>事项目录的通知</w:t>
      </w:r>
    </w:p>
    <w:p w:rsidR="00AA2A1C" w:rsidRDefault="00AA2A1C">
      <w:pPr>
        <w:shd w:val="clear" w:color="auto" w:fill="FFFFFF"/>
        <w:spacing w:line="600" w:lineRule="exact"/>
        <w:jc w:val="center"/>
        <w:outlineLvl w:val="0"/>
        <w:rPr>
          <w:rFonts w:ascii="Times New Roman" w:hAnsi="Times New Roman"/>
          <w:kern w:val="0"/>
          <w:sz w:val="24"/>
          <w:lang w:bidi="ar"/>
        </w:rPr>
      </w:pPr>
    </w:p>
    <w:p w:rsidR="00AA2A1C" w:rsidRDefault="00CA5D89">
      <w:pPr>
        <w:tabs>
          <w:tab w:val="left" w:pos="1273"/>
        </w:tabs>
        <w:spacing w:line="540" w:lineRule="exac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各苏木镇、街道，园区，区属、驻区</w:t>
      </w:r>
      <w:r>
        <w:rPr>
          <w:rFonts w:ascii="Times New Roman" w:eastAsia="仿宋_GB2312" w:hAnsi="Times New Roman"/>
          <w:sz w:val="30"/>
          <w:szCs w:val="30"/>
        </w:rPr>
        <w:t>各部</w:t>
      </w:r>
      <w:r>
        <w:rPr>
          <w:rFonts w:ascii="Times New Roman" w:eastAsia="仿宋_GB2312" w:hAnsi="Times New Roman"/>
          <w:sz w:val="30"/>
          <w:szCs w:val="30"/>
        </w:rPr>
        <w:t>门、单位：</w:t>
      </w:r>
    </w:p>
    <w:p w:rsidR="00AA2A1C" w:rsidRDefault="00CA5D89">
      <w:pPr>
        <w:widowControl/>
        <w:spacing w:line="540" w:lineRule="exact"/>
        <w:ind w:firstLineChars="200" w:firstLine="600"/>
        <w:rPr>
          <w:rFonts w:ascii="Times New Roman" w:eastAsia="仿宋_GB2312" w:hAnsi="Times New Roman"/>
          <w:color w:val="222222"/>
          <w:kern w:val="0"/>
          <w:sz w:val="30"/>
          <w:szCs w:val="30"/>
          <w:shd w:val="clear" w:color="auto" w:fill="FFFFFF"/>
          <w:lang w:bidi="ar"/>
        </w:rPr>
      </w:pPr>
      <w:r>
        <w:rPr>
          <w:rFonts w:ascii="Times New Roman" w:eastAsia="仿宋_GB2312" w:hAnsi="Times New Roman"/>
          <w:kern w:val="0"/>
          <w:sz w:val="30"/>
          <w:szCs w:val="30"/>
          <w:lang w:bidi="ar"/>
        </w:rPr>
        <w:t>为贯彻落实《内蒙古自治区重大行政决策程序规定》，进一步规范重大行政决策程序，促进政府科学、民主、依法决策，经区人民政府同意，现将《九原区政府</w:t>
      </w:r>
      <w:r>
        <w:rPr>
          <w:rFonts w:ascii="Times New Roman" w:eastAsia="仿宋_GB2312" w:hAnsi="Times New Roman"/>
          <w:kern w:val="0"/>
          <w:sz w:val="30"/>
          <w:szCs w:val="30"/>
          <w:lang w:bidi="ar"/>
        </w:rPr>
        <w:t>202</w:t>
      </w:r>
      <w:r>
        <w:rPr>
          <w:rFonts w:ascii="Times New Roman" w:eastAsia="仿宋_GB2312" w:hAnsi="Times New Roman" w:hint="eastAsia"/>
          <w:kern w:val="0"/>
          <w:sz w:val="30"/>
          <w:szCs w:val="30"/>
          <w:lang w:bidi="ar"/>
        </w:rPr>
        <w:t>3</w:t>
      </w:r>
      <w:r>
        <w:rPr>
          <w:rFonts w:ascii="Times New Roman" w:eastAsia="仿宋_GB2312" w:hAnsi="Times New Roman"/>
          <w:kern w:val="0"/>
          <w:sz w:val="30"/>
          <w:szCs w:val="30"/>
          <w:lang w:bidi="ar"/>
        </w:rPr>
        <w:t>年度重大行政决策事项目录》印发给你们</w:t>
      </w:r>
      <w:r>
        <w:rPr>
          <w:rFonts w:ascii="Times New Roman" w:eastAsia="仿宋_GB2312" w:hAnsi="Times New Roman" w:hint="eastAsia"/>
          <w:kern w:val="0"/>
          <w:sz w:val="30"/>
          <w:szCs w:val="30"/>
          <w:lang w:bidi="ar"/>
        </w:rPr>
        <w:t>，</w:t>
      </w:r>
      <w:r>
        <w:rPr>
          <w:rFonts w:ascii="Times New Roman" w:eastAsia="仿宋_GB2312" w:hAnsi="Times New Roman"/>
          <w:kern w:val="0"/>
          <w:sz w:val="30"/>
          <w:szCs w:val="30"/>
          <w:lang w:bidi="ar"/>
        </w:rPr>
        <w:t>各有关部门和单位要严格按照公众参与、专家论证、风险评估、合法性审查、集体讨论决定等法定程序开展前期工作，做好档案资料整理，并适时提交政府常务会议审议。</w:t>
      </w:r>
    </w:p>
    <w:p w:rsidR="00AA2A1C" w:rsidRDefault="00AA2A1C">
      <w:pPr>
        <w:widowControl/>
        <w:spacing w:line="540" w:lineRule="exact"/>
        <w:ind w:firstLineChars="200" w:firstLine="600"/>
        <w:rPr>
          <w:rFonts w:ascii="Times New Roman" w:eastAsia="仿宋_GB2312" w:hAnsi="Times New Roman"/>
          <w:kern w:val="0"/>
          <w:sz w:val="30"/>
          <w:szCs w:val="30"/>
          <w:lang w:bidi="ar"/>
        </w:rPr>
      </w:pPr>
    </w:p>
    <w:p w:rsidR="00AA2A1C" w:rsidRDefault="00CA5D89">
      <w:pPr>
        <w:widowControl/>
        <w:spacing w:line="540" w:lineRule="exact"/>
        <w:ind w:firstLineChars="200" w:firstLine="600"/>
        <w:rPr>
          <w:rFonts w:ascii="Times New Roman" w:eastAsia="仿宋_GB2312" w:hAnsi="Times New Roman"/>
          <w:kern w:val="0"/>
          <w:sz w:val="30"/>
          <w:szCs w:val="30"/>
          <w:lang w:bidi="ar"/>
        </w:rPr>
      </w:pPr>
      <w:r>
        <w:rPr>
          <w:rFonts w:ascii="Times New Roman" w:eastAsia="仿宋_GB2312" w:hAnsi="Times New Roman" w:hint="eastAsia"/>
          <w:kern w:val="0"/>
          <w:sz w:val="30"/>
          <w:szCs w:val="30"/>
          <w:lang w:bidi="ar"/>
        </w:rPr>
        <w:lastRenderedPageBreak/>
        <w:t>附件：</w:t>
      </w:r>
      <w:r>
        <w:rPr>
          <w:rFonts w:ascii="Times New Roman" w:eastAsia="仿宋_GB2312" w:hAnsi="Times New Roman" w:hint="eastAsia"/>
          <w:kern w:val="0"/>
          <w:sz w:val="30"/>
          <w:szCs w:val="30"/>
          <w:lang w:bidi="ar"/>
        </w:rPr>
        <w:t>2023</w:t>
      </w:r>
      <w:r>
        <w:rPr>
          <w:rFonts w:ascii="Times New Roman" w:eastAsia="仿宋_GB2312" w:hAnsi="Times New Roman" w:hint="eastAsia"/>
          <w:kern w:val="0"/>
          <w:sz w:val="30"/>
          <w:szCs w:val="30"/>
          <w:lang w:bidi="ar"/>
        </w:rPr>
        <w:t>年度重大行政决策事项目录</w:t>
      </w:r>
    </w:p>
    <w:p w:rsidR="00AA2A1C" w:rsidRDefault="00AA2A1C">
      <w:pPr>
        <w:pStyle w:val="0"/>
        <w:spacing w:line="540" w:lineRule="exact"/>
        <w:rPr>
          <w:rFonts w:ascii="Times New Roman" w:eastAsia="仿宋_GB2312" w:hAnsi="Times New Roman" w:cs="Times New Roman"/>
          <w:color w:val="222222"/>
          <w:kern w:val="0"/>
          <w:sz w:val="30"/>
          <w:szCs w:val="30"/>
          <w:shd w:val="clear" w:color="auto" w:fill="FFFFFF"/>
          <w:lang w:bidi="ar"/>
        </w:rPr>
      </w:pPr>
      <w:bookmarkStart w:id="0" w:name="_GoBack"/>
      <w:bookmarkEnd w:id="0"/>
    </w:p>
    <w:p w:rsidR="00B41AE3" w:rsidRDefault="00B41AE3">
      <w:pPr>
        <w:spacing w:line="540" w:lineRule="exact"/>
        <w:ind w:firstLineChars="1600" w:firstLine="4800"/>
        <w:rPr>
          <w:rFonts w:ascii="Times New Roman" w:eastAsia="仿宋_GB2312" w:hAnsi="Times New Roman" w:hint="eastAsia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仿宋_GB2312" w:hAnsi="Times New Roman" w:hint="eastAsia"/>
          <w:color w:val="000000"/>
          <w:sz w:val="30"/>
          <w:szCs w:val="30"/>
          <w:shd w:val="clear" w:color="auto" w:fill="FFFFFF"/>
        </w:rPr>
        <w:t>包头市九原区人民政府办公室</w:t>
      </w:r>
    </w:p>
    <w:p w:rsidR="00AA2A1C" w:rsidRDefault="00CA5D89" w:rsidP="00B41AE3">
      <w:pPr>
        <w:spacing w:line="540" w:lineRule="exact"/>
        <w:ind w:firstLineChars="1900" w:firstLine="5700"/>
        <w:rPr>
          <w:rFonts w:ascii="Times New Roman" w:eastAsia="仿宋_GB2312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eastAsia="仿宋_GB2312" w:hAnsi="Times New Roman"/>
          <w:color w:val="000000"/>
          <w:sz w:val="30"/>
          <w:szCs w:val="30"/>
          <w:shd w:val="clear" w:color="auto" w:fill="FFFFFF"/>
        </w:rPr>
        <w:t>202</w:t>
      </w:r>
      <w:r>
        <w:rPr>
          <w:rFonts w:ascii="Times New Roman" w:eastAsia="仿宋_GB2312" w:hAnsi="Times New Roman" w:hint="eastAsia"/>
          <w:color w:val="000000"/>
          <w:sz w:val="30"/>
          <w:szCs w:val="30"/>
          <w:shd w:val="clear" w:color="auto" w:fill="FFFFFF"/>
        </w:rPr>
        <w:t>3</w:t>
      </w:r>
      <w:r>
        <w:rPr>
          <w:rFonts w:ascii="Times New Roman" w:eastAsia="仿宋_GB2312" w:hAnsi="Times New Roman"/>
          <w:color w:val="000000"/>
          <w:sz w:val="30"/>
          <w:szCs w:val="30"/>
          <w:shd w:val="clear" w:color="auto" w:fill="FFFFFF"/>
        </w:rPr>
        <w:t>年</w:t>
      </w:r>
      <w:r>
        <w:rPr>
          <w:rFonts w:ascii="Times New Roman" w:eastAsia="仿宋_GB2312" w:hAnsi="Times New Roman" w:hint="eastAsia"/>
          <w:color w:val="000000"/>
          <w:sz w:val="30"/>
          <w:szCs w:val="30"/>
          <w:shd w:val="clear" w:color="auto" w:fill="FFFFFF"/>
        </w:rPr>
        <w:t>12</w:t>
      </w:r>
      <w:r>
        <w:rPr>
          <w:rFonts w:ascii="Times New Roman" w:eastAsia="仿宋_GB2312" w:hAnsi="Times New Roman"/>
          <w:color w:val="000000"/>
          <w:sz w:val="30"/>
          <w:szCs w:val="30"/>
          <w:shd w:val="clear" w:color="auto" w:fill="FFFFFF"/>
        </w:rPr>
        <w:t>月</w:t>
      </w:r>
      <w:r>
        <w:rPr>
          <w:rFonts w:ascii="Times New Roman" w:eastAsia="仿宋_GB2312" w:hAnsi="Times New Roman" w:hint="eastAsia"/>
          <w:color w:val="000000"/>
          <w:sz w:val="30"/>
          <w:szCs w:val="30"/>
          <w:shd w:val="clear" w:color="auto" w:fill="FFFFFF"/>
        </w:rPr>
        <w:t>13</w:t>
      </w:r>
      <w:r>
        <w:rPr>
          <w:rFonts w:ascii="Times New Roman" w:eastAsia="仿宋_GB2312" w:hAnsi="Times New Roman"/>
          <w:color w:val="000000"/>
          <w:sz w:val="30"/>
          <w:szCs w:val="30"/>
          <w:shd w:val="clear" w:color="auto" w:fill="FFFFFF"/>
        </w:rPr>
        <w:t>日</w:t>
      </w:r>
      <w:r>
        <w:rPr>
          <w:rFonts w:ascii="Times New Roman" w:eastAsia="仿宋_GB2312" w:hAnsi="Times New Roman" w:hint="eastAsia"/>
          <w:color w:val="000000"/>
          <w:sz w:val="30"/>
          <w:szCs w:val="30"/>
          <w:shd w:val="clear" w:color="auto" w:fill="FFFFFF"/>
        </w:rPr>
        <w:t xml:space="preserve">  </w:t>
      </w:r>
    </w:p>
    <w:p w:rsidR="00AA2A1C" w:rsidRDefault="00AA2A1C">
      <w:pPr>
        <w:spacing w:line="540" w:lineRule="exact"/>
        <w:ind w:firstLineChars="1600" w:firstLine="4800"/>
        <w:rPr>
          <w:rFonts w:ascii="Times New Roman" w:eastAsia="仿宋_GB2312" w:hAnsi="Times New Roman"/>
          <w:color w:val="000000"/>
          <w:sz w:val="30"/>
          <w:szCs w:val="30"/>
          <w:shd w:val="clear" w:color="auto" w:fill="FFFFFF"/>
        </w:rPr>
      </w:pPr>
    </w:p>
    <w:p w:rsidR="00AA2A1C" w:rsidRDefault="00CA5D89">
      <w:pPr>
        <w:pStyle w:val="0"/>
        <w:ind w:firstLine="0"/>
        <w:jc w:val="left"/>
        <w:rPr>
          <w:rFonts w:ascii="Times New Roman" w:eastAsia="仿宋_GB2312" w:hAnsi="Times New Roman" w:cs="仿宋_GB2312"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30"/>
          <w:szCs w:val="30"/>
          <w:shd w:val="clear" w:color="auto" w:fill="FFFFFF"/>
          <w:lang w:bidi="ar"/>
        </w:rPr>
        <w:t>（此件公开发布）</w:t>
      </w:r>
    </w:p>
    <w:p w:rsidR="00AA2A1C" w:rsidRDefault="00AA2A1C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AA2A1C" w:rsidRDefault="00AA2A1C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AA2A1C" w:rsidRDefault="00AA2A1C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AA2A1C" w:rsidRDefault="00AA2A1C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AA2A1C" w:rsidRDefault="00AA2A1C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AA2A1C" w:rsidRDefault="00AA2A1C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AA2A1C" w:rsidRDefault="00AA2A1C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AA2A1C" w:rsidRDefault="00AA2A1C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AA2A1C" w:rsidRDefault="00AA2A1C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AA2A1C" w:rsidRDefault="00AA2A1C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AA2A1C" w:rsidRDefault="00AA2A1C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AA2A1C" w:rsidRDefault="00AA2A1C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AA2A1C" w:rsidRDefault="00AA2A1C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AA2A1C" w:rsidRDefault="00AA2A1C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AA2A1C" w:rsidRDefault="00AA2A1C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AA2A1C" w:rsidRDefault="00AA2A1C">
      <w:pPr>
        <w:pStyle w:val="0"/>
        <w:ind w:firstLine="0"/>
        <w:jc w:val="left"/>
        <w:rPr>
          <w:rFonts w:ascii="黑体" w:eastAsia="黑体" w:hAnsi="黑体" w:cs="黑体" w:hint="eastAsia"/>
          <w:sz w:val="30"/>
          <w:szCs w:val="30"/>
        </w:rPr>
      </w:pPr>
    </w:p>
    <w:p w:rsidR="00B41AE3" w:rsidRDefault="00B41AE3">
      <w:pPr>
        <w:pStyle w:val="0"/>
        <w:ind w:firstLine="0"/>
        <w:jc w:val="left"/>
        <w:rPr>
          <w:rFonts w:ascii="黑体" w:eastAsia="黑体" w:hAnsi="黑体" w:cs="黑体"/>
          <w:sz w:val="30"/>
          <w:szCs w:val="30"/>
        </w:rPr>
      </w:pPr>
    </w:p>
    <w:p w:rsidR="00AA2A1C" w:rsidRDefault="00CA5D89">
      <w:pPr>
        <w:pStyle w:val="0"/>
        <w:ind w:firstLine="0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</w:p>
    <w:p w:rsidR="00AA2A1C" w:rsidRDefault="00AA2A1C">
      <w:pPr>
        <w:widowControl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  <w:lang w:bidi="ar"/>
        </w:rPr>
      </w:pPr>
    </w:p>
    <w:p w:rsidR="00AA2A1C" w:rsidRDefault="00CA5D89">
      <w:pPr>
        <w:pStyle w:val="a5"/>
        <w:widowControl/>
        <w:spacing w:before="0" w:beforeAutospacing="0" w:after="0" w:afterAutospacing="0"/>
        <w:jc w:val="center"/>
        <w:outlineLvl w:val="0"/>
        <w:rPr>
          <w:rFonts w:eastAsia="方正小标宋简体"/>
          <w:color w:val="000000"/>
          <w:sz w:val="42"/>
          <w:szCs w:val="42"/>
        </w:rPr>
      </w:pPr>
      <w:r>
        <w:rPr>
          <w:rFonts w:eastAsia="方正小标宋简体" w:hint="eastAsia"/>
          <w:color w:val="000000"/>
          <w:sz w:val="42"/>
          <w:szCs w:val="42"/>
        </w:rPr>
        <w:t>2023</w:t>
      </w:r>
      <w:r>
        <w:rPr>
          <w:rFonts w:eastAsia="方正小标宋简体" w:hint="eastAsia"/>
          <w:color w:val="000000"/>
          <w:sz w:val="42"/>
          <w:szCs w:val="42"/>
        </w:rPr>
        <w:t>年度重大行政决策事项目录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2"/>
        <w:gridCol w:w="5051"/>
        <w:gridCol w:w="2689"/>
      </w:tblGrid>
      <w:tr w:rsidR="00AA2A1C">
        <w:trPr>
          <w:trHeight w:val="302"/>
        </w:trPr>
        <w:tc>
          <w:tcPr>
            <w:tcW w:w="782" w:type="dxa"/>
          </w:tcPr>
          <w:p w:rsidR="00AA2A1C" w:rsidRDefault="00CA5D89">
            <w:pPr>
              <w:pStyle w:val="0"/>
              <w:ind w:firstLine="0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5051" w:type="dxa"/>
          </w:tcPr>
          <w:p w:rsidR="00AA2A1C" w:rsidRDefault="00CA5D89">
            <w:pPr>
              <w:pStyle w:val="0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重大行政决策事项名称</w:t>
            </w:r>
          </w:p>
        </w:tc>
        <w:tc>
          <w:tcPr>
            <w:tcW w:w="2689" w:type="dxa"/>
          </w:tcPr>
          <w:p w:rsidR="00AA2A1C" w:rsidRDefault="00CA5D89">
            <w:pPr>
              <w:pStyle w:val="0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决定承办单位</w:t>
            </w:r>
          </w:p>
        </w:tc>
      </w:tr>
      <w:tr w:rsidR="00AA2A1C">
        <w:trPr>
          <w:trHeight w:val="1287"/>
        </w:trPr>
        <w:tc>
          <w:tcPr>
            <w:tcW w:w="782" w:type="dxa"/>
          </w:tcPr>
          <w:p w:rsidR="00AA2A1C" w:rsidRDefault="00CA5D89">
            <w:pPr>
              <w:widowControl/>
              <w:spacing w:line="600" w:lineRule="exact"/>
              <w:jc w:val="center"/>
              <w:rPr>
                <w:rFonts w:ascii="Times New Roman" w:eastAsia="仿宋_GB2312" w:hAnsi="Times New Roman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5051" w:type="dxa"/>
          </w:tcPr>
          <w:p w:rsidR="00AA2A1C" w:rsidRDefault="00CA5D89">
            <w:pPr>
              <w:widowControl/>
              <w:spacing w:line="600" w:lineRule="exact"/>
              <w:rPr>
                <w:rFonts w:ascii="Times New Roman" w:eastAsia="仿宋_GB2312" w:hAnsi="Times New Roman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 w:hint="eastAsia"/>
                <w:kern w:val="0"/>
                <w:sz w:val="30"/>
                <w:szCs w:val="30"/>
                <w:lang w:bidi="ar"/>
              </w:rPr>
              <w:t>九原工业园区特许经营及联合开发实施方案</w:t>
            </w:r>
          </w:p>
        </w:tc>
        <w:tc>
          <w:tcPr>
            <w:tcW w:w="2689" w:type="dxa"/>
          </w:tcPr>
          <w:p w:rsidR="00AA2A1C" w:rsidRDefault="00CA5D89">
            <w:pPr>
              <w:widowControl/>
              <w:spacing w:line="600" w:lineRule="exact"/>
              <w:ind w:firstLineChars="200" w:firstLine="600"/>
              <w:rPr>
                <w:rFonts w:ascii="Times New Roman" w:eastAsia="仿宋_GB2312" w:hAnsi="Times New Roman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/>
                <w:kern w:val="0"/>
                <w:sz w:val="30"/>
                <w:szCs w:val="30"/>
                <w:lang w:bidi="ar"/>
              </w:rPr>
              <w:t>区工业园区</w:t>
            </w:r>
          </w:p>
        </w:tc>
      </w:tr>
    </w:tbl>
    <w:p w:rsidR="00AA2A1C" w:rsidRDefault="00AA2A1C">
      <w:pPr>
        <w:ind w:firstLineChars="1600" w:firstLine="4800"/>
        <w:rPr>
          <w:rFonts w:ascii="Times New Roman" w:eastAsia="仿宋_GB2312" w:hAnsi="Times New Roman"/>
          <w:color w:val="000000"/>
          <w:sz w:val="30"/>
          <w:szCs w:val="30"/>
          <w:shd w:val="clear" w:color="auto" w:fill="FFFFFF"/>
        </w:rPr>
      </w:pPr>
    </w:p>
    <w:p w:rsidR="00AA2A1C" w:rsidRDefault="00AA2A1C"/>
    <w:sectPr w:rsidR="00AA2A1C">
      <w:footerReference w:type="default" r:id="rId8"/>
      <w:pgSz w:w="11906" w:h="16838"/>
      <w:pgMar w:top="1701" w:right="1531" w:bottom="170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D89" w:rsidRDefault="00CA5D89">
      <w:r>
        <w:separator/>
      </w:r>
    </w:p>
  </w:endnote>
  <w:endnote w:type="continuationSeparator" w:id="0">
    <w:p w:rsidR="00CA5D89" w:rsidRDefault="00CA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A1C" w:rsidRDefault="00CA5D8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A2A1C" w:rsidRDefault="00CA5D89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D08DC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AA2A1C" w:rsidRDefault="00CA5D89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D08DC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D89" w:rsidRDefault="00CA5D89">
      <w:r>
        <w:separator/>
      </w:r>
    </w:p>
  </w:footnote>
  <w:footnote w:type="continuationSeparator" w:id="0">
    <w:p w:rsidR="00CA5D89" w:rsidRDefault="00CA5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OWU0Y2I4NjM3NDNhZDc2ZWE3MDk2YmRmOWViYWEifQ=="/>
  </w:docVars>
  <w:rsids>
    <w:rsidRoot w:val="629C420A"/>
    <w:rsid w:val="002D08DC"/>
    <w:rsid w:val="00AA2A1C"/>
    <w:rsid w:val="00B41AE3"/>
    <w:rsid w:val="00CA5D89"/>
    <w:rsid w:val="629C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样式 纯文本文章正文 + 左  0 字符"/>
    <w:basedOn w:val="a"/>
    <w:semiHidden/>
    <w:qFormat/>
    <w:pPr>
      <w:ind w:firstLine="560"/>
    </w:pPr>
    <w:rPr>
      <w:rFonts w:ascii="宋体" w:hAnsi="Courier New" w:cs="宋体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样式 纯文本文章正文 + 左  0 字符"/>
    <w:basedOn w:val="a"/>
    <w:semiHidden/>
    <w:qFormat/>
    <w:pPr>
      <w:ind w:firstLine="560"/>
    </w:pPr>
    <w:rPr>
      <w:rFonts w:ascii="宋体" w:hAnsi="Courier New" w:cs="宋体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@孟☆</dc:creator>
  <cp:lastModifiedBy>演示人</cp:lastModifiedBy>
  <cp:revision>4</cp:revision>
  <cp:lastPrinted>2026-05-16T07:58:00Z</cp:lastPrinted>
  <dcterms:created xsi:type="dcterms:W3CDTF">2026-05-09T01:48:00Z</dcterms:created>
  <dcterms:modified xsi:type="dcterms:W3CDTF">2026-05-16T07:59:00Z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F28D1D8153AF4DC58C6D301AB5743DDC_11</vt:lpwstr>
  </property>
</Properties>
</file>