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AD166">
      <w:pPr>
        <w:widowControl/>
        <w:jc w:val="left"/>
        <w:textAlignment w:val="center"/>
        <w:rPr>
          <w:rFonts w:hint="default" w:asciiTheme="majorEastAsia" w:hAnsiTheme="majorEastAsia" w:eastAsiaTheme="majorEastAsia" w:cstheme="majorEastAsi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2"/>
        <w:tblW w:w="9381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"/>
        <w:gridCol w:w="420"/>
        <w:gridCol w:w="386"/>
        <w:gridCol w:w="715"/>
        <w:gridCol w:w="978"/>
        <w:gridCol w:w="978"/>
        <w:gridCol w:w="686"/>
        <w:gridCol w:w="239"/>
        <w:gridCol w:w="286"/>
        <w:gridCol w:w="375"/>
        <w:gridCol w:w="448"/>
        <w:gridCol w:w="395"/>
        <w:gridCol w:w="319"/>
        <w:gridCol w:w="264"/>
        <w:gridCol w:w="92"/>
        <w:gridCol w:w="882"/>
        <w:gridCol w:w="410"/>
        <w:gridCol w:w="1478"/>
        <w:gridCol w:w="24"/>
      </w:tblGrid>
      <w:tr w14:paraId="41BF2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20" w:hRule="atLeast"/>
        </w:trPr>
        <w:tc>
          <w:tcPr>
            <w:tcW w:w="9375" w:type="dxa"/>
            <w:gridSpan w:val="18"/>
            <w:shd w:val="clear" w:color="auto" w:fill="auto"/>
            <w:vAlign w:val="center"/>
          </w:tcPr>
          <w:p w14:paraId="5FF91EE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申请认定中、小学教师资格人员体检表</w:t>
            </w:r>
          </w:p>
          <w:p w14:paraId="3EED80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指定体检医院名称：                      体检日期：    年    月    日</w:t>
            </w:r>
          </w:p>
        </w:tc>
      </w:tr>
      <w:tr w14:paraId="319D3F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8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63D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B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49E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8E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2B3FA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45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                       片              体检单位骑缝章</w:t>
            </w:r>
          </w:p>
        </w:tc>
      </w:tr>
      <w:tr w14:paraId="7439C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54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3B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FC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92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CE1CE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392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29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3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37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5F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75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D1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50E23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690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23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既往病史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96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1.肝炎   2.结核    3.皮肤病   4. 性传播性疾病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 精神病     6.其他  受检者确认签字：</w:t>
            </w: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A2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E988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49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外科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5F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 部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7F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58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甲状腺</w:t>
            </w:r>
          </w:p>
        </w:tc>
        <w:tc>
          <w:tcPr>
            <w:tcW w:w="2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13B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B7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颈 部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73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160B08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 w14:paraId="3DA42C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378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0CE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59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脊 柱</w:t>
            </w:r>
          </w:p>
        </w:tc>
        <w:tc>
          <w:tcPr>
            <w:tcW w:w="2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B5C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C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四肢关节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72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6BC3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510D2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302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58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7C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2C5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58569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63D7D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41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3A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内科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E4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血 压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9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Kpa</w:t>
            </w:r>
          </w:p>
        </w:tc>
        <w:tc>
          <w:tcPr>
            <w:tcW w:w="2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56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心脏及血管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41A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FCFCD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 w14:paraId="023073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260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CD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0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呼吸系统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2B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2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神经系统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74F0">
            <w:pPr>
              <w:jc w:val="center"/>
              <w:rPr>
                <w:rFonts w:ascii="宋体" w:hAnsi="宋体" w:cs="宋体"/>
                <w:color w:val="000000"/>
                <w:sz w:val="24"/>
                <w:u w:val="single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E262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E7DB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690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69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67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腹部器官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CD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肝</w:t>
            </w:r>
          </w:p>
        </w:tc>
        <w:tc>
          <w:tcPr>
            <w:tcW w:w="1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56F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5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脾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83E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107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B7BE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5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944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8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F3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0BE53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3D885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66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5C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眼科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3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裸眼视力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D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BD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C0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矫正视力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12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右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54A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BD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矫正度数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E638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267B5D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 w14:paraId="66919C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40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FB4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3D8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2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左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F85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40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C3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左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3A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49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矫正度数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65A90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770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0A74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04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0E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87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D9B1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67BB9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55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01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耳鼻喉科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E6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听 力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D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右 耳</w:t>
            </w:r>
          </w:p>
        </w:tc>
        <w:tc>
          <w:tcPr>
            <w:tcW w:w="1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9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B6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左耳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C57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7345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 w14:paraId="4B7BEC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63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B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4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耳 疾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CA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12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咽 喉</w:t>
            </w:r>
          </w:p>
        </w:tc>
        <w:tc>
          <w:tcPr>
            <w:tcW w:w="30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0A4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E437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732A2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13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06D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3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鼻及鼻窦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D7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78C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63D65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44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14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08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3D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03CDE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9D9B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70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口腔科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B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唇 腭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27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0ED0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 w14:paraId="423482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96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335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2F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E91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45AB3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94BA6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600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E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胸部X光透视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FF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9C4E0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 w14:paraId="7F3AE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1322" w:hRule="atLeast"/>
        </w:trPr>
        <w:tc>
          <w:tcPr>
            <w:tcW w:w="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EF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B  超</w:t>
            </w:r>
          </w:p>
        </w:tc>
        <w:tc>
          <w:tcPr>
            <w:tcW w:w="745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171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120F3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 w14:paraId="627B7D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1181" w:hRule="atLeast"/>
        </w:trPr>
        <w:tc>
          <w:tcPr>
            <w:tcW w:w="4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9C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心电图</w:t>
            </w:r>
          </w:p>
        </w:tc>
        <w:tc>
          <w:tcPr>
            <w:tcW w:w="7453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A7B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B4B29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 w14:paraId="42667F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4B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化验单黏贴处</w:t>
            </w:r>
          </w:p>
        </w:tc>
        <w:tc>
          <w:tcPr>
            <w:tcW w:w="8931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587623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化验项目：肝功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能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、血糖、血常规、尿常规</w:t>
            </w:r>
          </w:p>
        </w:tc>
      </w:tr>
      <w:tr w14:paraId="15ADB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2B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3D5D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44AC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8EA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AB02E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8C32B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6BA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1876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E213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99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1D0F4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D422E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57F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CF47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DD89B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81B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68ED9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C4E1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B7B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3AD5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1EDC8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6AF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D122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9983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9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体检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结果</w:t>
            </w:r>
          </w:p>
        </w:tc>
        <w:tc>
          <w:tcPr>
            <w:tcW w:w="8931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ED2F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以下部分请在符合的项目上“</w:t>
            </w: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”表示                                     </w:t>
            </w:r>
          </w:p>
          <w:p w14:paraId="039E1A9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结果：1、合格2、不合格                                                               </w:t>
            </w:r>
          </w:p>
          <w:p w14:paraId="16353647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1DB0C75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2405A2A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DE68893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7E5E8AA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A91FAB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医院负责人签字                        体检医院盖章                                                     </w:t>
            </w:r>
          </w:p>
          <w:p w14:paraId="6D7E93B0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填写日期：    年   月   日</w:t>
            </w:r>
          </w:p>
        </w:tc>
      </w:tr>
      <w:tr w14:paraId="10C70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28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3B429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F3495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276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A760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C0E38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E2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8CD7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FC2B7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95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0C62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39F9A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82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73DF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838F7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6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ACEF48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AC907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FE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78AA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BA808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22A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44EE8A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4E70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8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认定机构意见</w:t>
            </w:r>
          </w:p>
        </w:tc>
        <w:tc>
          <w:tcPr>
            <w:tcW w:w="8931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BA8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601499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8658BE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9D4387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49212DD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067E3493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1B9ADB8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认定机构盖章                                                     </w:t>
            </w:r>
          </w:p>
          <w:p w14:paraId="3FD128C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填写日期：    年   月   日</w:t>
            </w:r>
          </w:p>
        </w:tc>
      </w:tr>
      <w:tr w14:paraId="35D5FF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19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BBE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0BC41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46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1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38F6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4B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8C1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9CC1E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F6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3F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C770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F05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FF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0D96A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9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16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1086C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615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0D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B5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B4F64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1140" w:hRule="atLeast"/>
        </w:trPr>
        <w:tc>
          <w:tcPr>
            <w:tcW w:w="9357" w:type="dxa"/>
            <w:gridSpan w:val="18"/>
            <w:shd w:val="clear" w:color="auto" w:fill="auto"/>
            <w:vAlign w:val="center"/>
          </w:tcPr>
          <w:p w14:paraId="2DCEE21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1、“既往病史”一栏，申请人必须如实填写，如发现有隐瞒严重病史，不符合认定条件者，即使取得资格，一经发现收回认定资格。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2、医师作体检结论要填写合格、不合格两种结论，并简单说明原因。</w:t>
            </w:r>
          </w:p>
        </w:tc>
      </w:tr>
    </w:tbl>
    <w:p w14:paraId="008FA1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01E0D"/>
    <w:rsid w:val="0FC01E0D"/>
    <w:rsid w:val="2DF833FA"/>
    <w:rsid w:val="303A62A2"/>
    <w:rsid w:val="35A84613"/>
    <w:rsid w:val="3D6C6C21"/>
    <w:rsid w:val="494C05F2"/>
    <w:rsid w:val="5AFC3C71"/>
    <w:rsid w:val="610C75E0"/>
    <w:rsid w:val="6CC76361"/>
    <w:rsid w:val="7120762A"/>
    <w:rsid w:val="71CE133B"/>
    <w:rsid w:val="71D201D9"/>
    <w:rsid w:val="745F2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432</Characters>
  <Lines>0</Lines>
  <Paragraphs>0</Paragraphs>
  <TotalTime>5</TotalTime>
  <ScaleCrop>false</ScaleCrop>
  <LinksUpToDate>false</LinksUpToDate>
  <CharactersWithSpaces>928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2019-10-17T07:53:00Z</dcterms:created>
  <dc:creator>赵璐</dc:creator>
  <cp:lastModifiedBy>杨成林</cp:lastModifiedBy>
  <dcterms:modified xsi:type="dcterms:W3CDTF">2025-09-11T08:58:47Z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6F9ED5EEF53F41039AF3E15E23FCC3D0_13</vt:lpwstr>
  </property>
  <property fmtid="{D5CDD505-2E9C-101B-9397-08002B2CF9AE}" pid="4" name="KSOTemplateDocerSaveRecord">
    <vt:lpwstr>eyJoZGlkIjoiMjc2MzIzNWI5ZWU5ZGRmMzZhZWI3MmFhOTdlNDQzYWMiLCJ1c2VySWQiOiIzMDcwNzk5MzIifQ==</vt:lpwstr>
  </property>
</Properties>
</file>